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16D2E75E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1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>2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>10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: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>3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0</w:t>
      </w:r>
      <w:r w:rsidR="00EB24C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 xml:space="preserve"> min,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Bruno Moreira,</w:t>
      </w:r>
      <w:r w:rsidR="009A1186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Daniel Maciel, 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Demerson 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 Romeiro, Everton 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 Pimentel,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Klévis 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711994">
        <w:rPr>
          <w:rFonts w:ascii="Liberation Serif" w:hAnsi="Liberation Serif" w:cs="Arial"/>
          <w:color w:val="000000"/>
          <w:sz w:val="27"/>
          <w:szCs w:val="27"/>
        </w:rPr>
        <w:t xml:space="preserve"> Paulo Afonso,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</w:t>
      </w:r>
      <w:r w:rsidR="0052218F">
        <w:rPr>
          <w:rFonts w:ascii="Liberation Serif" w:hAnsi="Liberation Serif" w:cs="Arial"/>
          <w:color w:val="000000"/>
          <w:sz w:val="27"/>
          <w:szCs w:val="27"/>
        </w:rPr>
        <w:t xml:space="preserve"> Não havendo resumo do expediente, o vereador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 Pissula fez uso da tribuna para narrar um fato constra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n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>gedor na Prefeitura, onde um amigo o convidou para uma reunião com o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 xml:space="preserve"> s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ecretário de Finaças, Sr. Leonardo, uma pessoa vaidosa e que se sente a rainha da Inglaterra. 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Deixou claro, que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 ele foi eleito por  2040 pessoas, para representar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 xml:space="preserve"> o município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>. Que não só ele, como qualquer munícipe tem o direito de saber tudo o que se passa naquela secretaria, e lembrou que ele está como secretário, por uma canetada do prefeito, e se ele não quiser receber o vereador, o vereador ainda tem a prerrogativa de convoca-lo a vir a esta casa. Que ele é o secretário mais bem remunerado do governo, portanto precisa ser muito parceiro desta casa e entender a política da cidade, pois ele está andando na contramão do prefeito. Que se ele não se ater as leis dessa casa e as leis fed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e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>rais, ele ficará enrolado, será convocado por essa casa, responderá no Ministério Público, e ficará improbo. Afirmou</w:t>
      </w:r>
      <w:r w:rsidR="001A3161">
        <w:rPr>
          <w:rFonts w:ascii="Liberation Serif" w:hAnsi="Liberation Serif" w:cs="Arial"/>
          <w:color w:val="000000"/>
          <w:sz w:val="27"/>
          <w:szCs w:val="27"/>
        </w:rPr>
        <w:t>,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 que ele precisa ouvir o vereador, parar de vaidade e se espelhar um pouco n</w:t>
      </w:r>
      <w:r w:rsidR="001A3161">
        <w:rPr>
          <w:rFonts w:ascii="Liberation Serif" w:hAnsi="Liberation Serif" w:cs="Arial"/>
          <w:color w:val="000000"/>
          <w:sz w:val="27"/>
          <w:szCs w:val="27"/>
        </w:rPr>
        <w:t>a postura do</w:t>
      </w:r>
      <w:r w:rsidR="00592582">
        <w:rPr>
          <w:rFonts w:ascii="Liberation Serif" w:hAnsi="Liberation Serif" w:cs="Arial"/>
          <w:color w:val="000000"/>
          <w:sz w:val="27"/>
          <w:szCs w:val="27"/>
        </w:rPr>
        <w:t xml:space="preserve"> prefeito. Que a cidade não conhece quem é Leonardo</w:t>
      </w:r>
      <w:r w:rsidR="00054A34">
        <w:rPr>
          <w:rFonts w:ascii="Liberation Serif" w:hAnsi="Liberation Serif" w:cs="Arial"/>
          <w:color w:val="000000"/>
          <w:sz w:val="27"/>
          <w:szCs w:val="27"/>
        </w:rPr>
        <w:t>, e ele já ganhou três eleição, e merece respeito. O vereador Jefferson Mamede solicitou moção de congratulação para Sr. Rodrigo, Secretario Municipal de Meio Ambiente. O vereador</w:t>
      </w:r>
      <w:r w:rsidR="001A3161">
        <w:rPr>
          <w:rFonts w:ascii="Liberation Serif" w:hAnsi="Liberation Serif" w:cs="Arial"/>
          <w:color w:val="000000"/>
          <w:sz w:val="27"/>
          <w:szCs w:val="27"/>
        </w:rPr>
        <w:t>,</w:t>
      </w:r>
      <w:r w:rsidR="00054A34">
        <w:rPr>
          <w:rFonts w:ascii="Liberation Serif" w:hAnsi="Liberation Serif" w:cs="Arial"/>
          <w:color w:val="000000"/>
          <w:sz w:val="27"/>
          <w:szCs w:val="27"/>
        </w:rPr>
        <w:t xml:space="preserve"> Pastor Valter solicitou</w:t>
      </w:r>
      <w:r w:rsidR="00166966">
        <w:rPr>
          <w:rFonts w:ascii="Liberation Serif" w:hAnsi="Liberation Serif" w:cs="Arial"/>
          <w:color w:val="000000"/>
          <w:sz w:val="27"/>
          <w:szCs w:val="27"/>
        </w:rPr>
        <w:t xml:space="preserve"> moção de congratulação para o</w:t>
      </w:r>
      <w:r w:rsidR="00054A34">
        <w:rPr>
          <w:rFonts w:ascii="Liberation Serif" w:hAnsi="Liberation Serif" w:cs="Arial"/>
          <w:color w:val="000000"/>
          <w:sz w:val="27"/>
          <w:szCs w:val="27"/>
        </w:rPr>
        <w:t xml:space="preserve"> Deputado Estadual Roserverg Reis</w:t>
      </w:r>
      <w:r w:rsidR="00FE179E">
        <w:rPr>
          <w:rFonts w:ascii="Liberation Serif" w:hAnsi="Liberation Serif" w:cs="Arial"/>
          <w:color w:val="000000"/>
          <w:sz w:val="27"/>
          <w:szCs w:val="27"/>
        </w:rPr>
        <w:t>. O vereador Deco fez um agradecimento</w:t>
      </w:r>
      <w:r w:rsidR="001A3161">
        <w:rPr>
          <w:rFonts w:ascii="Liberation Serif" w:hAnsi="Liberation Serif" w:cs="Arial"/>
          <w:color w:val="000000"/>
          <w:sz w:val="27"/>
          <w:szCs w:val="27"/>
        </w:rPr>
        <w:t>,</w:t>
      </w:r>
      <w:r w:rsidR="00FE179E">
        <w:rPr>
          <w:rFonts w:ascii="Liberation Serif" w:hAnsi="Liberation Serif" w:cs="Arial"/>
          <w:color w:val="000000"/>
          <w:sz w:val="27"/>
          <w:szCs w:val="27"/>
        </w:rPr>
        <w:t xml:space="preserve"> a Secretaria de Educação, pelo retorno da merenda escolar no Colegio Municipal 9 de Abril. O vereador Eduardo Pimentel solicitou moção de congratulação para Joseane Ricarte. O vereador Bruno Oliveira solicitou moção de congratulação para os voluntários envolvidos no apoio aos afetados pela chuva, na região da Piteiras e ao Pastor Gustavo Medeiros. O vereador Elias Romeiro fez uso da tribuna para lamentar o tratamento do Secretário Leonardo, com o Pissula</w:t>
      </w:r>
      <w:r w:rsidR="004F38E4">
        <w:rPr>
          <w:rFonts w:ascii="Liberation Serif" w:hAnsi="Liberation Serif" w:cs="Arial"/>
          <w:color w:val="000000"/>
          <w:sz w:val="27"/>
          <w:szCs w:val="27"/>
        </w:rPr>
        <w:t xml:space="preserve">. Em seguida, entrou-se na Ordem do Dia, que continha: votados e aprovados: </w:t>
      </w:r>
      <w:r w:rsidR="006318C8">
        <w:rPr>
          <w:rFonts w:ascii="Liberation Serif" w:hAnsi="Liberation Serif" w:cs="Arial"/>
          <w:color w:val="000000"/>
          <w:sz w:val="27"/>
          <w:szCs w:val="27"/>
        </w:rPr>
        <w:t>Mensagem nº 56/25 – 1ª Discussão; Projeto de lei nº 129/25 – 1ª Discussão; Indicações: nº 962/25; nº 2799/25; nº 3129/25; nº 3194/25; nº 3220/25.</w:t>
      </w:r>
      <w:r w:rsidR="00881FB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8ECB" w14:textId="77777777" w:rsidR="00466836" w:rsidRDefault="00466836">
      <w:pPr>
        <w:spacing w:after="0" w:line="240" w:lineRule="auto"/>
      </w:pPr>
      <w:r>
        <w:separator/>
      </w:r>
    </w:p>
  </w:endnote>
  <w:endnote w:type="continuationSeparator" w:id="0">
    <w:p w14:paraId="60BE9072" w14:textId="77777777" w:rsidR="00466836" w:rsidRDefault="0046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E419" w14:textId="77777777" w:rsidR="00466836" w:rsidRDefault="00466836">
      <w:pPr>
        <w:spacing w:after="0" w:line="240" w:lineRule="auto"/>
      </w:pPr>
      <w:r>
        <w:separator/>
      </w:r>
    </w:p>
  </w:footnote>
  <w:footnote w:type="continuationSeparator" w:id="0">
    <w:p w14:paraId="477E8860" w14:textId="77777777" w:rsidR="00466836" w:rsidRDefault="0046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54A34"/>
    <w:rsid w:val="00061D2D"/>
    <w:rsid w:val="00071B69"/>
    <w:rsid w:val="00072BF3"/>
    <w:rsid w:val="000767DD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22AFD"/>
    <w:rsid w:val="003367BB"/>
    <w:rsid w:val="00343136"/>
    <w:rsid w:val="003447F6"/>
    <w:rsid w:val="00353956"/>
    <w:rsid w:val="00356543"/>
    <w:rsid w:val="00365D0A"/>
    <w:rsid w:val="0038184C"/>
    <w:rsid w:val="003A06E2"/>
    <w:rsid w:val="003B7F04"/>
    <w:rsid w:val="003C01A9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53853"/>
    <w:rsid w:val="00466836"/>
    <w:rsid w:val="00470717"/>
    <w:rsid w:val="0047443C"/>
    <w:rsid w:val="004764DD"/>
    <w:rsid w:val="00494170"/>
    <w:rsid w:val="004A6CEE"/>
    <w:rsid w:val="004B5109"/>
    <w:rsid w:val="004C1578"/>
    <w:rsid w:val="004D6115"/>
    <w:rsid w:val="004D7D3D"/>
    <w:rsid w:val="004E1F11"/>
    <w:rsid w:val="004E71B6"/>
    <w:rsid w:val="004F1733"/>
    <w:rsid w:val="004F2079"/>
    <w:rsid w:val="004F38E4"/>
    <w:rsid w:val="0051502F"/>
    <w:rsid w:val="005211E9"/>
    <w:rsid w:val="0052218F"/>
    <w:rsid w:val="00563415"/>
    <w:rsid w:val="00592582"/>
    <w:rsid w:val="00593CEE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706C"/>
    <w:rsid w:val="00D65C96"/>
    <w:rsid w:val="00D7277B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7785"/>
    <w:rsid w:val="00EF195D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4</cp:revision>
  <cp:lastPrinted>2026-02-12T13:02:00Z</cp:lastPrinted>
  <dcterms:created xsi:type="dcterms:W3CDTF">2026-02-23T17:10:00Z</dcterms:created>
  <dcterms:modified xsi:type="dcterms:W3CDTF">2026-02-23T17:44:00Z</dcterms:modified>
  <dc:language>pt-BR</dc:language>
</cp:coreProperties>
</file>